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0929A" w14:textId="77777777" w:rsidR="00CF4964" w:rsidRPr="00395AFA" w:rsidRDefault="00CF4964" w:rsidP="00395AFA">
      <w:pPr>
        <w:jc w:val="center"/>
        <w:rPr>
          <w:rFonts w:asciiTheme="majorHAnsi" w:hAnsiTheme="majorHAnsi"/>
          <w:sz w:val="28"/>
          <w:szCs w:val="28"/>
          <w:lang w:eastAsia="ja-JP"/>
        </w:rPr>
      </w:pPr>
      <w:r w:rsidRPr="00395AFA">
        <w:rPr>
          <w:rFonts w:asciiTheme="majorHAnsi" w:hAnsiTheme="majorHAnsi"/>
          <w:sz w:val="28"/>
          <w:szCs w:val="28"/>
          <w:lang w:eastAsia="ja-JP"/>
        </w:rPr>
        <w:t>Gippsland Australia Muslim Community Inc. (GAMCI)</w:t>
      </w:r>
    </w:p>
    <w:p w14:paraId="5290929C" w14:textId="58501D2E" w:rsidR="00CF4964" w:rsidRDefault="002D2D7F" w:rsidP="00395A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eastAsia="ja-JP"/>
        </w:rPr>
        <w:t>e</w:t>
      </w:r>
      <w:r w:rsidR="00CF4964" w:rsidRPr="00395AFA">
        <w:rPr>
          <w:rFonts w:asciiTheme="majorHAnsi" w:hAnsiTheme="majorHAnsi"/>
          <w:sz w:val="28"/>
          <w:szCs w:val="28"/>
          <w:lang w:eastAsia="ja-JP"/>
        </w:rPr>
        <w:t xml:space="preserve">mail: </w:t>
      </w:r>
      <w:hyperlink r:id="rId8" w:history="1">
        <w:r w:rsidR="00CF4964" w:rsidRPr="00395AFA">
          <w:rPr>
            <w:rStyle w:val="Hyperlink"/>
            <w:rFonts w:asciiTheme="majorHAnsi" w:hAnsiTheme="majorHAnsi"/>
            <w:sz w:val="28"/>
            <w:szCs w:val="28"/>
          </w:rPr>
          <w:t>Gamci.2013@gmail.com</w:t>
        </w:r>
      </w:hyperlink>
      <w:r w:rsidR="00395AFA">
        <w:rPr>
          <w:rStyle w:val="Hyperlink"/>
          <w:rFonts w:asciiTheme="majorHAnsi" w:hAnsiTheme="majorHAnsi"/>
          <w:sz w:val="28"/>
          <w:szCs w:val="28"/>
        </w:rPr>
        <w:t xml:space="preserve">; </w:t>
      </w:r>
      <w:hyperlink r:id="rId9" w:history="1">
        <w:r w:rsidR="00395AFA" w:rsidRPr="003001D0">
          <w:rPr>
            <w:rStyle w:val="Hyperlink"/>
            <w:rFonts w:asciiTheme="majorHAnsi" w:hAnsiTheme="majorHAnsi"/>
            <w:sz w:val="28"/>
            <w:szCs w:val="28"/>
          </w:rPr>
          <w:t>www.gamci.org</w:t>
        </w:r>
      </w:hyperlink>
    </w:p>
    <w:p w14:paraId="270E7312" w14:textId="77777777" w:rsidR="00395AFA" w:rsidRPr="00395AFA" w:rsidRDefault="00395AFA" w:rsidP="00395AFA">
      <w:pPr>
        <w:jc w:val="center"/>
        <w:rPr>
          <w:rStyle w:val="Hyperlink"/>
          <w:rFonts w:asciiTheme="majorHAnsi" w:hAnsiTheme="majorHAnsi"/>
          <w:sz w:val="28"/>
          <w:szCs w:val="28"/>
        </w:rPr>
      </w:pPr>
    </w:p>
    <w:p w14:paraId="58D10BF7" w14:textId="4F4921CA" w:rsidR="00472F4B" w:rsidRPr="00395AFA" w:rsidRDefault="00395AFA" w:rsidP="00395AFA">
      <w:pPr>
        <w:shd w:val="clear" w:color="auto" w:fill="FFFFFF"/>
        <w:spacing w:before="120" w:after="0" w:line="240" w:lineRule="auto"/>
        <w:jc w:val="center"/>
        <w:rPr>
          <w:rFonts w:asciiTheme="majorHAnsi" w:hAnsiTheme="majorHAnsi" w:cs="Segoe UI"/>
          <w:b/>
          <w:color w:val="000000"/>
        </w:rPr>
      </w:pPr>
      <w:r w:rsidRPr="00395AFA">
        <w:rPr>
          <w:rFonts w:asciiTheme="majorHAnsi" w:hAnsiTheme="majorHAnsi" w:cs="Segoe UI"/>
          <w:b/>
          <w:color w:val="000000"/>
        </w:rPr>
        <w:t xml:space="preserve">Annual General Meeting </w:t>
      </w:r>
      <w:r w:rsidR="00472F4B" w:rsidRPr="00395AFA">
        <w:rPr>
          <w:rFonts w:asciiTheme="majorHAnsi" w:hAnsiTheme="majorHAnsi" w:cs="Segoe UI"/>
          <w:b/>
          <w:color w:val="000000"/>
        </w:rPr>
        <w:t>Agenda Saturday November 5, 2016</w:t>
      </w:r>
    </w:p>
    <w:p w14:paraId="1B245744" w14:textId="77777777" w:rsidR="00472F4B" w:rsidRPr="00472F4B" w:rsidRDefault="00472F4B" w:rsidP="00472F4B">
      <w:pPr>
        <w:shd w:val="clear" w:color="auto" w:fill="FFFFFF"/>
        <w:spacing w:before="120" w:after="0" w:line="240" w:lineRule="auto"/>
        <w:rPr>
          <w:rFonts w:asciiTheme="majorHAnsi" w:hAnsiTheme="majorHAnsi" w:cs="Segoe UI"/>
          <w:color w:val="000000"/>
        </w:rPr>
      </w:pPr>
    </w:p>
    <w:p w14:paraId="66C4DA52" w14:textId="19B81665" w:rsidR="00472F4B" w:rsidRPr="00472F4B" w:rsidRDefault="00472F4B" w:rsidP="00395AFA">
      <w:pPr>
        <w:shd w:val="clear" w:color="auto" w:fill="FFFFFF"/>
        <w:spacing w:before="120" w:after="0" w:line="240" w:lineRule="auto"/>
        <w:jc w:val="center"/>
        <w:rPr>
          <w:rFonts w:asciiTheme="majorHAnsi" w:hAnsiTheme="majorHAnsi"/>
          <w:color w:val="000000"/>
        </w:rPr>
      </w:pPr>
      <w:r w:rsidRPr="00472F4B">
        <w:rPr>
          <w:rFonts w:asciiTheme="majorHAnsi" w:hAnsiTheme="majorHAnsi" w:cs="Segoe UI"/>
          <w:color w:val="000000"/>
        </w:rPr>
        <w:t>Business Economics Conference Room (5N 158) Federation University</w:t>
      </w:r>
    </w:p>
    <w:p w14:paraId="5BEB1CC9" w14:textId="5B46A507" w:rsidR="00472F4B" w:rsidRPr="00472F4B" w:rsidRDefault="00472F4B" w:rsidP="00395AFA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/>
          <w:color w:val="000000"/>
          <w:sz w:val="22"/>
          <w:szCs w:val="22"/>
        </w:rPr>
      </w:pPr>
      <w:r w:rsidRPr="00472F4B">
        <w:rPr>
          <w:rFonts w:asciiTheme="majorHAnsi" w:hAnsiTheme="majorHAnsi"/>
          <w:color w:val="000000"/>
          <w:sz w:val="22"/>
          <w:szCs w:val="22"/>
        </w:rPr>
        <w:t>Time 4:30 pm</w:t>
      </w:r>
      <w:bookmarkStart w:id="0" w:name="_GoBack"/>
      <w:bookmarkEnd w:id="0"/>
    </w:p>
    <w:p w14:paraId="5C058831" w14:textId="77777777" w:rsidR="00472F4B" w:rsidRPr="00472F4B" w:rsidRDefault="00472F4B" w:rsidP="00472F4B">
      <w:pPr>
        <w:pStyle w:val="NormalWeb"/>
        <w:shd w:val="clear" w:color="auto" w:fill="FFFFFF"/>
        <w:spacing w:before="12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44BC5B9D" w14:textId="3F5521CB" w:rsidR="00472F4B" w:rsidRPr="00472F4B" w:rsidRDefault="00472F4B" w:rsidP="00472F4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  <w:r w:rsidRPr="00472F4B">
        <w:rPr>
          <w:rFonts w:asciiTheme="majorHAnsi" w:hAnsiTheme="majorHAnsi" w:cs="Segoe UI"/>
          <w:color w:val="000000"/>
          <w:sz w:val="22"/>
          <w:szCs w:val="22"/>
        </w:rPr>
        <w:t>Acceptance of Previous minutes</w:t>
      </w:r>
    </w:p>
    <w:p w14:paraId="2DF10345" w14:textId="0F0F8484" w:rsidR="00472F4B" w:rsidRPr="00472F4B" w:rsidRDefault="00472F4B" w:rsidP="00472F4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  <w:r w:rsidRPr="00472F4B">
        <w:rPr>
          <w:rFonts w:asciiTheme="majorHAnsi" w:hAnsiTheme="majorHAnsi" w:cs="Segoe UI"/>
          <w:color w:val="000000"/>
          <w:sz w:val="22"/>
          <w:szCs w:val="22"/>
        </w:rPr>
        <w:t>Presidents Welcome and report on the activities of the Association during the preceding financial year</w:t>
      </w:r>
      <w:r w:rsidR="00F553E1">
        <w:rPr>
          <w:rFonts w:asciiTheme="majorHAnsi" w:hAnsiTheme="majorHAnsi" w:cs="Segoe UI"/>
          <w:color w:val="000000"/>
          <w:sz w:val="22"/>
          <w:szCs w:val="22"/>
        </w:rPr>
        <w:t xml:space="preserve"> (Tanveer Hasan)</w:t>
      </w:r>
    </w:p>
    <w:p w14:paraId="340AB2E2" w14:textId="4C60543C" w:rsidR="00472F4B" w:rsidRPr="00472F4B" w:rsidRDefault="00472F4B" w:rsidP="00472F4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  <w:r w:rsidRPr="00472F4B">
        <w:rPr>
          <w:rFonts w:asciiTheme="majorHAnsi" w:hAnsiTheme="majorHAnsi" w:cs="Segoe UI"/>
          <w:color w:val="000000"/>
          <w:sz w:val="22"/>
          <w:szCs w:val="22"/>
        </w:rPr>
        <w:t>Treasurers address including presenting the financial statements of the Association for the preceding financial year (in accordance with Part 7 of the Act)</w:t>
      </w:r>
    </w:p>
    <w:p w14:paraId="0E11FAA1" w14:textId="12AEF066" w:rsidR="00472F4B" w:rsidRPr="00472F4B" w:rsidRDefault="00472F4B" w:rsidP="00472F4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  <w:r w:rsidRPr="00472F4B">
        <w:rPr>
          <w:rFonts w:asciiTheme="majorHAnsi" w:hAnsiTheme="majorHAnsi" w:cs="Segoe UI"/>
          <w:color w:val="000000"/>
          <w:sz w:val="22"/>
          <w:szCs w:val="22"/>
        </w:rPr>
        <w:t xml:space="preserve">Election of Office Bearers  </w:t>
      </w:r>
    </w:p>
    <w:p w14:paraId="17A9D71C" w14:textId="615ECA87" w:rsidR="00472F4B" w:rsidRPr="00472F4B" w:rsidRDefault="00472F4B" w:rsidP="00472F4B">
      <w:pPr>
        <w:pStyle w:val="ListParagraph"/>
        <w:shd w:val="clear" w:color="auto" w:fill="FFFFFF"/>
        <w:spacing w:before="120" w:after="0" w:line="240" w:lineRule="auto"/>
        <w:ind w:left="1721"/>
        <w:rPr>
          <w:rFonts w:asciiTheme="majorHAnsi" w:hAnsiTheme="majorHAnsi" w:cs="Segoe UI"/>
          <w:color w:val="000000"/>
        </w:rPr>
      </w:pPr>
      <w:r w:rsidRPr="00472F4B">
        <w:rPr>
          <w:rFonts w:asciiTheme="majorHAnsi" w:hAnsiTheme="majorHAnsi" w:cs="Segoe UI"/>
          <w:color w:val="000000"/>
        </w:rPr>
        <w:t>(a)  President;</w:t>
      </w:r>
    </w:p>
    <w:p w14:paraId="69AE048B" w14:textId="38CF525A" w:rsidR="00472F4B" w:rsidRPr="00472F4B" w:rsidRDefault="00472F4B" w:rsidP="00472F4B">
      <w:pPr>
        <w:pStyle w:val="ListParagraph"/>
        <w:shd w:val="clear" w:color="auto" w:fill="FFFFFF"/>
        <w:spacing w:before="120" w:after="0" w:line="240" w:lineRule="auto"/>
        <w:ind w:left="1721"/>
        <w:rPr>
          <w:rFonts w:asciiTheme="majorHAnsi" w:hAnsiTheme="majorHAnsi" w:cs="Segoe UI"/>
          <w:color w:val="000000"/>
        </w:rPr>
      </w:pPr>
      <w:r w:rsidRPr="00472F4B">
        <w:rPr>
          <w:rFonts w:asciiTheme="majorHAnsi" w:hAnsiTheme="majorHAnsi" w:cs="Segoe UI"/>
          <w:color w:val="000000"/>
        </w:rPr>
        <w:t>(b)  Vice-President;</w:t>
      </w:r>
    </w:p>
    <w:p w14:paraId="53F12B40" w14:textId="177F29E1" w:rsidR="00472F4B" w:rsidRPr="00472F4B" w:rsidRDefault="00472F4B" w:rsidP="00472F4B">
      <w:pPr>
        <w:pStyle w:val="ListParagraph"/>
        <w:shd w:val="clear" w:color="auto" w:fill="FFFFFF"/>
        <w:spacing w:before="120" w:after="0" w:line="240" w:lineRule="auto"/>
        <w:ind w:left="1721"/>
        <w:rPr>
          <w:rFonts w:asciiTheme="majorHAnsi" w:hAnsiTheme="majorHAnsi" w:cs="Segoe UI"/>
          <w:color w:val="000000"/>
        </w:rPr>
      </w:pPr>
      <w:r w:rsidRPr="00472F4B">
        <w:rPr>
          <w:rFonts w:asciiTheme="majorHAnsi" w:hAnsiTheme="majorHAnsi" w:cs="Segoe UI"/>
          <w:color w:val="000000"/>
        </w:rPr>
        <w:t>(c)  Secretary;</w:t>
      </w:r>
    </w:p>
    <w:p w14:paraId="66151F86" w14:textId="3BA15791" w:rsidR="00472F4B" w:rsidRPr="00472F4B" w:rsidRDefault="00472F4B" w:rsidP="00472F4B">
      <w:pPr>
        <w:pStyle w:val="ListParagraph"/>
        <w:shd w:val="clear" w:color="auto" w:fill="FFFFFF"/>
        <w:spacing w:before="120" w:after="0" w:line="240" w:lineRule="auto"/>
        <w:ind w:left="1721"/>
        <w:rPr>
          <w:rFonts w:asciiTheme="majorHAnsi" w:hAnsiTheme="majorHAnsi" w:cs="Segoe UI"/>
          <w:color w:val="000000"/>
        </w:rPr>
      </w:pPr>
      <w:r w:rsidRPr="00472F4B">
        <w:rPr>
          <w:rFonts w:asciiTheme="majorHAnsi" w:hAnsiTheme="majorHAnsi" w:cs="Segoe UI"/>
          <w:color w:val="000000"/>
        </w:rPr>
        <w:t>(d)  Treasurer.</w:t>
      </w:r>
    </w:p>
    <w:p w14:paraId="53673963" w14:textId="419D76E6" w:rsidR="00472F4B" w:rsidRPr="00472F4B" w:rsidRDefault="00472F4B" w:rsidP="00472F4B">
      <w:pPr>
        <w:pStyle w:val="ListParagraph"/>
        <w:shd w:val="clear" w:color="auto" w:fill="FFFFFF"/>
        <w:spacing w:before="120" w:after="0" w:line="240" w:lineRule="auto"/>
        <w:ind w:left="1721"/>
        <w:rPr>
          <w:rFonts w:asciiTheme="majorHAnsi" w:hAnsiTheme="majorHAnsi" w:cs="Segoe UI"/>
          <w:color w:val="000000"/>
        </w:rPr>
      </w:pPr>
      <w:r w:rsidRPr="00472F4B">
        <w:rPr>
          <w:rFonts w:asciiTheme="majorHAnsi" w:hAnsiTheme="majorHAnsi" w:cs="Segoe UI"/>
          <w:color w:val="000000"/>
        </w:rPr>
        <w:t>(e)  Assistant Secretary.</w:t>
      </w:r>
    </w:p>
    <w:p w14:paraId="50E71EE9" w14:textId="160A8DFB" w:rsidR="00472F4B" w:rsidRPr="00472F4B" w:rsidRDefault="00472F4B" w:rsidP="00472F4B">
      <w:pPr>
        <w:pStyle w:val="ListParagraph"/>
        <w:shd w:val="clear" w:color="auto" w:fill="FFFFFF"/>
        <w:spacing w:before="120" w:after="0" w:line="240" w:lineRule="auto"/>
        <w:ind w:left="1721"/>
        <w:rPr>
          <w:rFonts w:asciiTheme="majorHAnsi" w:hAnsiTheme="majorHAnsi" w:cs="Segoe UI"/>
          <w:color w:val="000000"/>
        </w:rPr>
      </w:pPr>
      <w:r w:rsidRPr="00472F4B">
        <w:rPr>
          <w:rFonts w:asciiTheme="majorHAnsi" w:hAnsiTheme="majorHAnsi" w:cs="Segoe UI"/>
          <w:color w:val="000000"/>
        </w:rPr>
        <w:t xml:space="preserve"> And General Committee</w:t>
      </w:r>
    </w:p>
    <w:p w14:paraId="2C53B399" w14:textId="7E71ECBF" w:rsidR="00472F4B" w:rsidRDefault="00472F4B" w:rsidP="00472F4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  <w:r w:rsidRPr="00472F4B">
        <w:rPr>
          <w:rFonts w:asciiTheme="majorHAnsi" w:hAnsiTheme="majorHAnsi" w:cs="Segoe UI"/>
          <w:color w:val="000000"/>
          <w:sz w:val="22"/>
          <w:szCs w:val="22"/>
        </w:rPr>
        <w:t>to confirm or vary the amounts (if any) of the annual subscription and joining fee.</w:t>
      </w:r>
    </w:p>
    <w:p w14:paraId="4D6B5B59" w14:textId="65DA2FA0" w:rsidR="008E4D5D" w:rsidRDefault="008E4D5D" w:rsidP="008E4D5D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  <w:r>
        <w:rPr>
          <w:rFonts w:asciiTheme="majorHAnsi" w:hAnsiTheme="majorHAnsi" w:cs="Segoe UI"/>
          <w:color w:val="000000"/>
          <w:sz w:val="22"/>
          <w:szCs w:val="22"/>
        </w:rPr>
        <w:t>I</w:t>
      </w:r>
      <w:r>
        <w:rPr>
          <w:rFonts w:asciiTheme="majorHAnsi" w:hAnsiTheme="majorHAnsi" w:cs="Segoe UI"/>
          <w:color w:val="000000"/>
          <w:sz w:val="22"/>
          <w:szCs w:val="22"/>
        </w:rPr>
        <w:t xml:space="preserve">nvited talk by Br Mohamed Mohiden (newly elected president of the Islamic Council of Victoria) </w:t>
      </w:r>
    </w:p>
    <w:p w14:paraId="0699B7BF" w14:textId="1C1B6EC7" w:rsidR="00472F4B" w:rsidRDefault="00472F4B" w:rsidP="00472F4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  <w:r>
        <w:rPr>
          <w:rFonts w:asciiTheme="majorHAnsi" w:hAnsiTheme="majorHAnsi" w:cs="Segoe UI"/>
          <w:color w:val="000000"/>
          <w:sz w:val="22"/>
          <w:szCs w:val="22"/>
        </w:rPr>
        <w:t xml:space="preserve">Guest speaker – Murray Lobley </w:t>
      </w:r>
      <w:r w:rsidR="00395AFA">
        <w:rPr>
          <w:rFonts w:asciiTheme="majorHAnsi" w:hAnsiTheme="majorHAnsi" w:cs="Segoe UI"/>
          <w:color w:val="000000"/>
          <w:sz w:val="22"/>
          <w:szCs w:val="22"/>
        </w:rPr>
        <w:t>Chairman</w:t>
      </w:r>
      <w:r>
        <w:rPr>
          <w:rFonts w:asciiTheme="majorHAnsi" w:hAnsiTheme="majorHAnsi" w:cs="Segoe UI"/>
          <w:color w:val="000000"/>
          <w:sz w:val="22"/>
          <w:szCs w:val="22"/>
        </w:rPr>
        <w:t xml:space="preserve"> Gippsland Ethnics Community Cou</w:t>
      </w:r>
      <w:r w:rsidR="00395AFA">
        <w:rPr>
          <w:rFonts w:asciiTheme="majorHAnsi" w:hAnsiTheme="majorHAnsi" w:cs="Segoe UI"/>
          <w:color w:val="000000"/>
          <w:sz w:val="22"/>
          <w:szCs w:val="22"/>
        </w:rPr>
        <w:t>ncil S</w:t>
      </w:r>
      <w:r>
        <w:rPr>
          <w:rFonts w:asciiTheme="majorHAnsi" w:hAnsiTheme="majorHAnsi" w:cs="Segoe UI"/>
          <w:color w:val="000000"/>
          <w:sz w:val="22"/>
          <w:szCs w:val="22"/>
        </w:rPr>
        <w:t>tanding Committee.  Talk titled “</w:t>
      </w:r>
      <w:r w:rsidR="0047514F">
        <w:rPr>
          <w:rFonts w:asciiTheme="majorHAnsi" w:hAnsiTheme="majorHAnsi" w:cs="Segoe UI"/>
          <w:color w:val="000000"/>
          <w:sz w:val="22"/>
          <w:szCs w:val="22"/>
        </w:rPr>
        <w:t>The Challenge Kit for Domestic Violence”</w:t>
      </w:r>
      <w:r w:rsidR="00395AFA">
        <w:rPr>
          <w:rFonts w:asciiTheme="majorHAnsi" w:hAnsiTheme="majorHAnsi" w:cs="Segoe UI"/>
          <w:color w:val="000000"/>
          <w:sz w:val="22"/>
          <w:szCs w:val="22"/>
        </w:rPr>
        <w:t xml:space="preserve">.  </w:t>
      </w:r>
    </w:p>
    <w:p w14:paraId="3D06CB8D" w14:textId="77777777" w:rsidR="0047514F" w:rsidRDefault="0047514F" w:rsidP="0047514F">
      <w:pPr>
        <w:pStyle w:val="NormalWeb"/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</w:p>
    <w:p w14:paraId="00F6F19E" w14:textId="77777777" w:rsidR="008E4D5D" w:rsidRDefault="008E4D5D" w:rsidP="0047514F">
      <w:pPr>
        <w:pStyle w:val="NormalWeb"/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</w:p>
    <w:p w14:paraId="4EF3425F" w14:textId="48A4080A" w:rsidR="0047514F" w:rsidRDefault="0047514F" w:rsidP="0047514F">
      <w:pPr>
        <w:pStyle w:val="NormalWeb"/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  <w:r>
        <w:rPr>
          <w:rFonts w:asciiTheme="majorHAnsi" w:hAnsiTheme="majorHAnsi" w:cs="Segoe UI"/>
          <w:color w:val="000000"/>
          <w:sz w:val="22"/>
          <w:szCs w:val="22"/>
        </w:rPr>
        <w:t>At the conclusion of the meeting, tea, coffee and light snacks will be available</w:t>
      </w:r>
    </w:p>
    <w:p w14:paraId="4F74B5C2" w14:textId="70335C33" w:rsidR="0047514F" w:rsidRDefault="00395AFA" w:rsidP="0047514F">
      <w:pPr>
        <w:pStyle w:val="NormalWeb"/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  <w:r>
        <w:rPr>
          <w:rFonts w:asciiTheme="majorHAnsi" w:hAnsiTheme="majorHAnsi" w:cs="Segoe UI"/>
          <w:color w:val="000000"/>
          <w:sz w:val="22"/>
          <w:szCs w:val="22"/>
        </w:rPr>
        <w:t xml:space="preserve">GAMCI looks forward to your presence.  </w:t>
      </w:r>
    </w:p>
    <w:p w14:paraId="48BBBBB6" w14:textId="654627E0" w:rsidR="0047514F" w:rsidRPr="00472F4B" w:rsidRDefault="0047514F" w:rsidP="0047514F">
      <w:pPr>
        <w:pStyle w:val="NormalWeb"/>
        <w:shd w:val="clear" w:color="auto" w:fill="FFFFFF"/>
        <w:spacing w:before="120" w:beforeAutospacing="0" w:after="0" w:afterAutospacing="0"/>
        <w:rPr>
          <w:rFonts w:asciiTheme="majorHAnsi" w:hAnsiTheme="majorHAnsi" w:cs="Segoe UI"/>
          <w:color w:val="000000"/>
          <w:sz w:val="22"/>
          <w:szCs w:val="22"/>
        </w:rPr>
      </w:pPr>
      <w:r>
        <w:rPr>
          <w:rFonts w:asciiTheme="majorHAnsi" w:hAnsiTheme="majorHAnsi" w:cs="Segoe UI"/>
          <w:color w:val="000000"/>
          <w:sz w:val="22"/>
          <w:szCs w:val="22"/>
        </w:rPr>
        <w:t xml:space="preserve"> </w:t>
      </w:r>
    </w:p>
    <w:p w14:paraId="14D788FA" w14:textId="77777777" w:rsidR="00472F4B" w:rsidRPr="00472F4B" w:rsidRDefault="00472F4B" w:rsidP="00472F4B">
      <w:pPr>
        <w:shd w:val="clear" w:color="auto" w:fill="FFFFFF"/>
        <w:spacing w:before="120" w:after="0" w:line="240" w:lineRule="auto"/>
        <w:rPr>
          <w:rFonts w:asciiTheme="majorHAnsi" w:hAnsiTheme="majorHAnsi" w:cs="Segoe UI"/>
          <w:color w:val="000000"/>
        </w:rPr>
      </w:pPr>
    </w:p>
    <w:p w14:paraId="4872F957" w14:textId="77777777" w:rsidR="00472F4B" w:rsidRPr="00472F4B" w:rsidRDefault="00472F4B" w:rsidP="00472F4B">
      <w:pPr>
        <w:shd w:val="clear" w:color="auto" w:fill="FFFFFF"/>
        <w:spacing w:before="120" w:after="0" w:line="240" w:lineRule="auto"/>
        <w:rPr>
          <w:rFonts w:asciiTheme="majorHAnsi" w:hAnsiTheme="majorHAnsi" w:cs="Segoe UI"/>
          <w:color w:val="000000"/>
          <w:lang w:val="en"/>
        </w:rPr>
      </w:pPr>
    </w:p>
    <w:p w14:paraId="529092A9" w14:textId="77777777" w:rsidR="00D41324" w:rsidRPr="00472F4B" w:rsidRDefault="00D41324" w:rsidP="0030242B">
      <w:pPr>
        <w:rPr>
          <w:rFonts w:asciiTheme="majorHAnsi" w:hAnsiTheme="majorHAnsi"/>
        </w:rPr>
      </w:pPr>
    </w:p>
    <w:sectPr w:rsidR="00D41324" w:rsidRPr="00472F4B" w:rsidSect="007E2029">
      <w:headerReference w:type="default" r:id="rId10"/>
      <w:footerReference w:type="default" r:id="rId11"/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092AC" w14:textId="77777777" w:rsidR="00AF58A2" w:rsidRDefault="00AF58A2" w:rsidP="00C53383">
      <w:pPr>
        <w:spacing w:after="0" w:line="240" w:lineRule="auto"/>
      </w:pPr>
      <w:r>
        <w:separator/>
      </w:r>
    </w:p>
  </w:endnote>
  <w:endnote w:type="continuationSeparator" w:id="0">
    <w:p w14:paraId="529092AD" w14:textId="77777777" w:rsidR="00AF58A2" w:rsidRDefault="00AF58A2" w:rsidP="00C5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092AF" w14:textId="2F1E36E3" w:rsidR="00C53383" w:rsidRDefault="00C44501" w:rsidP="00C533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9092B4" wp14:editId="6A0DD12A">
              <wp:simplePos x="0" y="0"/>
              <wp:positionH relativeFrom="column">
                <wp:posOffset>2647950</wp:posOffset>
              </wp:positionH>
              <wp:positionV relativeFrom="paragraph">
                <wp:posOffset>314325</wp:posOffset>
              </wp:positionV>
              <wp:extent cx="2966720" cy="635"/>
              <wp:effectExtent l="9525" t="9525" r="33655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667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366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B80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08.5pt;margin-top:24.75pt;width:233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" strokecolor="#360" strokeweight="1pt">
              <v:shadow on="t"/>
            </v:shape>
          </w:pict>
        </mc:Fallback>
      </mc:AlternateContent>
    </w:r>
  </w:p>
  <w:p w14:paraId="529092B0" w14:textId="77777777" w:rsidR="00C53383" w:rsidRPr="006F09D5" w:rsidRDefault="00C53383" w:rsidP="00C53383">
    <w:pPr>
      <w:spacing w:after="0" w:line="240" w:lineRule="auto"/>
      <w:ind w:left="6480" w:firstLine="720"/>
      <w:rPr>
        <w:rFonts w:ascii="Century" w:hAnsi="Century"/>
        <w:color w:val="006600"/>
      </w:rPr>
    </w:pPr>
    <w:r w:rsidRPr="006F09D5">
      <w:rPr>
        <w:color w:val="006600"/>
      </w:rPr>
      <w:t xml:space="preserve"> </w:t>
    </w:r>
    <w:r w:rsidRPr="006F09D5">
      <w:rPr>
        <w:rFonts w:ascii="Century" w:hAnsi="Century"/>
        <w:color w:val="006600"/>
      </w:rPr>
      <w:t>www.gamci.org</w:t>
    </w:r>
  </w:p>
  <w:p w14:paraId="529092B1" w14:textId="77777777" w:rsidR="00C53383" w:rsidRDefault="00C53383" w:rsidP="00C53383">
    <w:pPr>
      <w:spacing w:after="0" w:line="240" w:lineRule="auto"/>
      <w:ind w:left="6480"/>
    </w:pPr>
    <w:r w:rsidRPr="006F09D5">
      <w:rPr>
        <w:rFonts w:ascii="Century" w:hAnsi="Century" w:cs="Arial"/>
        <w:color w:val="006600"/>
        <w:shd w:val="clear" w:color="auto" w:fill="FFFFFF"/>
      </w:rPr>
      <w:t>gamci.2013@gmail.com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092AA" w14:textId="77777777" w:rsidR="00AF58A2" w:rsidRDefault="00AF58A2" w:rsidP="00C53383">
      <w:pPr>
        <w:spacing w:after="0" w:line="240" w:lineRule="auto"/>
      </w:pPr>
      <w:r>
        <w:separator/>
      </w:r>
    </w:p>
  </w:footnote>
  <w:footnote w:type="continuationSeparator" w:id="0">
    <w:p w14:paraId="529092AB" w14:textId="77777777" w:rsidR="00AF58A2" w:rsidRDefault="00AF58A2" w:rsidP="00C5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092AE" w14:textId="139D6537" w:rsidR="00C53383" w:rsidRPr="003F7061" w:rsidRDefault="00C44501" w:rsidP="003F7061">
    <w:pPr>
      <w:rPr>
        <w:color w:val="336600"/>
        <w:sz w:val="32"/>
        <w:szCs w:val="32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9092B2" wp14:editId="0F46364A">
              <wp:simplePos x="0" y="0"/>
              <wp:positionH relativeFrom="column">
                <wp:posOffset>-92710</wp:posOffset>
              </wp:positionH>
              <wp:positionV relativeFrom="paragraph">
                <wp:posOffset>744220</wp:posOffset>
              </wp:positionV>
              <wp:extent cx="5701030" cy="635"/>
              <wp:effectExtent l="12065" t="10795" r="40005" b="361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103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366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A40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3pt;margin-top:58.6pt;width:448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" strokecolor="#360" strokeweight="1pt">
              <v:shadow on="t"/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529092B3" wp14:editId="36FAD9DF">
          <wp:extent cx="571500" cy="676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3383" w:rsidRPr="00C44501">
      <w:rPr>
        <w:outline/>
        <w:color w:val="4D4D4D"/>
        <w:sz w:val="72"/>
        <w:szCs w:val="72"/>
        <w14:textOutline w14:w="9525" w14:cap="flat" w14:cmpd="sng" w14:algn="ctr">
          <w14:solidFill>
            <w14:srgbClr w14:val="4D4D4D"/>
          </w14:solidFill>
          <w14:prstDash w14:val="solid"/>
          <w14:round/>
        </w14:textOutline>
        <w14:textFill>
          <w14:noFill/>
        </w14:textFill>
      </w:rPr>
      <w:t xml:space="preserve"> </w:t>
    </w:r>
    <w:r w:rsidR="00C53383" w:rsidRPr="00C44501">
      <w:rPr>
        <w:rFonts w:ascii="Arial Narrow" w:hAnsi="Arial Narrow"/>
        <w:b/>
        <w:outline/>
        <w:color w:val="5F5F5F"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5F5F5F"/>
          </w14:solidFill>
          <w14:prstDash w14:val="solid"/>
          <w14:round/>
        </w14:textOutline>
        <w14:textFill>
          <w14:noFill/>
        </w14:textFill>
      </w:rPr>
      <w:t>GAMCI</w:t>
    </w:r>
    <w:r w:rsidR="00C53383" w:rsidRPr="005152D8">
      <w:rPr>
        <w:rFonts w:ascii="Arial Narrow" w:hAnsi="Arial Narrow"/>
        <w:b/>
        <w:color w:val="5F5F5F"/>
        <w:sz w:val="72"/>
        <w:szCs w:val="72"/>
      </w:rPr>
      <w:t xml:space="preserve"> </w:t>
    </w:r>
    <w:r w:rsidR="00C53383" w:rsidRPr="00577698">
      <w:rPr>
        <w:rFonts w:ascii="Arial Narrow" w:hAnsi="Arial Narrow"/>
        <w:b/>
        <w:color w:val="008000"/>
        <w:sz w:val="30"/>
        <w:szCs w:val="30"/>
      </w:rPr>
      <w:t>Gippsland Australian Muslim Community Inc.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5411"/>
    <w:multiLevelType w:val="hybridMultilevel"/>
    <w:tmpl w:val="4E929908"/>
    <w:lvl w:ilvl="0" w:tplc="AA76E47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A2"/>
    <w:rsid w:val="0007471D"/>
    <w:rsid w:val="00285E86"/>
    <w:rsid w:val="002A10BE"/>
    <w:rsid w:val="002A4D36"/>
    <w:rsid w:val="002D2D7F"/>
    <w:rsid w:val="0030242B"/>
    <w:rsid w:val="00354E5B"/>
    <w:rsid w:val="00395AFA"/>
    <w:rsid w:val="003F7061"/>
    <w:rsid w:val="00415754"/>
    <w:rsid w:val="00472F4B"/>
    <w:rsid w:val="0047514F"/>
    <w:rsid w:val="005152D8"/>
    <w:rsid w:val="00577698"/>
    <w:rsid w:val="0062597A"/>
    <w:rsid w:val="006362AA"/>
    <w:rsid w:val="006B15BD"/>
    <w:rsid w:val="006D448C"/>
    <w:rsid w:val="006F09D5"/>
    <w:rsid w:val="00777DC9"/>
    <w:rsid w:val="007E2029"/>
    <w:rsid w:val="008E4D5D"/>
    <w:rsid w:val="00994797"/>
    <w:rsid w:val="00A1698B"/>
    <w:rsid w:val="00A84257"/>
    <w:rsid w:val="00AD6A9B"/>
    <w:rsid w:val="00AF58A2"/>
    <w:rsid w:val="00C0424E"/>
    <w:rsid w:val="00C44501"/>
    <w:rsid w:val="00C53383"/>
    <w:rsid w:val="00CF4964"/>
    <w:rsid w:val="00D41324"/>
    <w:rsid w:val="00DE2C7C"/>
    <w:rsid w:val="00F50C76"/>
    <w:rsid w:val="00F553E1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90929A"/>
  <w15:docId w15:val="{A33DC66A-1BF9-4F8B-8FD1-0B9878D9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2A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F4964"/>
    <w:pPr>
      <w:keepNext/>
      <w:keepLines/>
      <w:spacing w:after="120" w:line="216" w:lineRule="auto"/>
      <w:outlineLvl w:val="0"/>
    </w:pPr>
    <w:rPr>
      <w:rFonts w:ascii="Cambria" w:eastAsia="SimSun" w:hAnsi="Cambria"/>
      <w:b/>
      <w:bCs/>
      <w:color w:val="1F497D"/>
      <w:sz w:val="32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02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E20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3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83"/>
  </w:style>
  <w:style w:type="paragraph" w:styleId="Footer">
    <w:name w:val="footer"/>
    <w:basedOn w:val="Normal"/>
    <w:link w:val="FooterChar"/>
    <w:uiPriority w:val="99"/>
    <w:unhideWhenUsed/>
    <w:rsid w:val="00C53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83"/>
  </w:style>
  <w:style w:type="character" w:customStyle="1" w:styleId="Heading1Char">
    <w:name w:val="Heading 1 Char"/>
    <w:basedOn w:val="DefaultParagraphFont"/>
    <w:link w:val="Heading1"/>
    <w:uiPriority w:val="1"/>
    <w:rsid w:val="00CF4964"/>
    <w:rPr>
      <w:rFonts w:ascii="Cambria" w:eastAsia="SimSun" w:hAnsi="Cambria"/>
      <w:b/>
      <w:bCs/>
      <w:color w:val="1F497D"/>
      <w:sz w:val="32"/>
      <w:lang w:val="en-US" w:eastAsia="ja-JP"/>
    </w:rPr>
  </w:style>
  <w:style w:type="character" w:styleId="Strong">
    <w:name w:val="Strong"/>
    <w:uiPriority w:val="22"/>
    <w:qFormat/>
    <w:rsid w:val="00CF4964"/>
    <w:rPr>
      <w:b/>
      <w:bCs/>
    </w:rPr>
  </w:style>
  <w:style w:type="character" w:styleId="Hyperlink">
    <w:name w:val="Hyperlink"/>
    <w:uiPriority w:val="99"/>
    <w:unhideWhenUsed/>
    <w:rsid w:val="00CF49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2F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zh-CN"/>
    </w:rPr>
  </w:style>
  <w:style w:type="paragraph" w:styleId="ListParagraph">
    <w:name w:val="List Paragraph"/>
    <w:basedOn w:val="Normal"/>
    <w:uiPriority w:val="34"/>
    <w:qFormat/>
    <w:rsid w:val="0047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ci.201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m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h\Downloads\GAMCI_Templat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A3B7D-0B62-4A05-82DE-65C2B4C8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GAMCI_Template (3)</Template>
  <TotalTime>76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Power Australia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Halabi</dc:creator>
  <cp:lastModifiedBy>Abdel Halabi</cp:lastModifiedBy>
  <cp:revision>10</cp:revision>
  <dcterms:created xsi:type="dcterms:W3CDTF">2016-10-11T02:47:00Z</dcterms:created>
  <dcterms:modified xsi:type="dcterms:W3CDTF">2016-10-13T01:05:00Z</dcterms:modified>
</cp:coreProperties>
</file>